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54D" w:rsidRDefault="003F21A8" w:rsidP="005E268A">
      <w:pPr>
        <w:pStyle w:val="Heading1"/>
        <w:rPr>
          <w:caps w:val="0"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3175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aps w:val="0"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3175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Corbridge Film Nights 2019 -2020</w:t>
      </w:r>
    </w:p>
    <w:p w:rsidR="004B1758" w:rsidRDefault="004B175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5910"/>
      </w:tblGrid>
      <w:tr w:rsidR="008F68BE" w:rsidTr="001E40D6">
        <w:tc>
          <w:tcPr>
            <w:tcW w:w="2136" w:type="dxa"/>
          </w:tcPr>
          <w:p w:rsidR="0068054D" w:rsidRDefault="00DF500E">
            <w:r>
              <w:rPr>
                <w:noProof/>
                <w:lang w:eastAsia="en-GB"/>
              </w:rPr>
              <w:drawing>
                <wp:inline distT="0" distB="0" distL="0" distR="0" wp14:anchorId="36D6F9FC" wp14:editId="34C008B5">
                  <wp:extent cx="948779" cy="1410112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79" cy="141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68054D" w:rsidRDefault="009002FE" w:rsidP="0068054D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Lucky</w:t>
            </w:r>
            <w:r w:rsidR="00693D7E">
              <w:rPr>
                <w:rFonts w:ascii="Arial" w:hAnsi="Arial" w:cs="Arial"/>
                <w:b/>
                <w:u w:val="single"/>
              </w:rPr>
              <w:t xml:space="preserve"> – </w:t>
            </w:r>
            <w:r>
              <w:rPr>
                <w:rFonts w:ascii="Arial" w:hAnsi="Arial" w:cs="Arial"/>
                <w:b/>
                <w:u w:val="single"/>
              </w:rPr>
              <w:t>15 September 2019</w:t>
            </w:r>
          </w:p>
          <w:p w:rsidR="00E51FEA" w:rsidRDefault="00E51FEA" w:rsidP="00E51F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2017, USA, 88mins Dir. John Carroll Lynch</w:t>
            </w:r>
          </w:p>
          <w:p w:rsidR="0068054D" w:rsidRDefault="0068054D" w:rsidP="00EE6004">
            <w:pPr>
              <w:jc w:val="both"/>
              <w:rPr>
                <w:rFonts w:asciiTheme="minorHAnsi" w:hAnsiTheme="minorHAnsi"/>
                <w:color w:val="333333"/>
                <w:szCs w:val="22"/>
              </w:rPr>
            </w:pPr>
          </w:p>
          <w:p w:rsidR="00F27575" w:rsidRPr="008D3F7C" w:rsidRDefault="00E51A74" w:rsidP="00EE6004">
            <w:pPr>
              <w:jc w:val="both"/>
              <w:rPr>
                <w:rFonts w:asciiTheme="minorHAnsi" w:hAnsiTheme="minorHAnsi"/>
                <w:color w:val="333333"/>
                <w:szCs w:val="22"/>
              </w:rPr>
            </w:pPr>
            <w:r>
              <w:rPr>
                <w:rFonts w:asciiTheme="minorHAnsi" w:hAnsiTheme="minorHAnsi"/>
                <w:color w:val="333333"/>
                <w:szCs w:val="22"/>
              </w:rPr>
              <w:t xml:space="preserve">Lucky is </w:t>
            </w:r>
            <w:r w:rsidR="00F27575" w:rsidRPr="00F27575">
              <w:rPr>
                <w:rFonts w:asciiTheme="minorHAnsi" w:hAnsiTheme="minorHAnsi"/>
                <w:color w:val="333333"/>
                <w:szCs w:val="22"/>
              </w:rPr>
              <w:t>an old US Navy veteran of rigid habits and attitudes in a small town. When his rou</w:t>
            </w:r>
            <w:r w:rsidR="00F27575">
              <w:rPr>
                <w:rFonts w:asciiTheme="minorHAnsi" w:hAnsiTheme="minorHAnsi"/>
                <w:color w:val="333333"/>
                <w:szCs w:val="22"/>
              </w:rPr>
              <w:t xml:space="preserve">tine </w:t>
            </w:r>
            <w:proofErr w:type="gramStart"/>
            <w:r w:rsidR="00F27575">
              <w:rPr>
                <w:rFonts w:asciiTheme="minorHAnsi" w:hAnsiTheme="minorHAnsi"/>
                <w:color w:val="333333"/>
                <w:szCs w:val="22"/>
              </w:rPr>
              <w:t xml:space="preserve">is </w:t>
            </w:r>
            <w:r>
              <w:rPr>
                <w:rFonts w:asciiTheme="minorHAnsi" w:hAnsiTheme="minorHAnsi"/>
                <w:color w:val="333333"/>
                <w:szCs w:val="22"/>
              </w:rPr>
              <w:t xml:space="preserve">suddenly </w:t>
            </w:r>
            <w:r w:rsidR="00F27575">
              <w:rPr>
                <w:rFonts w:asciiTheme="minorHAnsi" w:hAnsiTheme="minorHAnsi"/>
                <w:color w:val="333333"/>
                <w:szCs w:val="22"/>
              </w:rPr>
              <w:t>interrupted</w:t>
            </w:r>
            <w:proofErr w:type="gramEnd"/>
            <w:r w:rsidR="00F27575">
              <w:rPr>
                <w:rFonts w:asciiTheme="minorHAnsi" w:hAnsiTheme="minorHAnsi"/>
                <w:color w:val="333333"/>
                <w:szCs w:val="22"/>
              </w:rPr>
              <w:t xml:space="preserve"> by a </w:t>
            </w:r>
            <w:r w:rsidR="00F27575" w:rsidRPr="00F27575">
              <w:rPr>
                <w:rFonts w:asciiTheme="minorHAnsi" w:hAnsiTheme="minorHAnsi"/>
                <w:color w:val="333333"/>
                <w:szCs w:val="22"/>
              </w:rPr>
              <w:t xml:space="preserve">collapse at </w:t>
            </w:r>
            <w:r w:rsidR="00F27575">
              <w:rPr>
                <w:rFonts w:asciiTheme="minorHAnsi" w:hAnsiTheme="minorHAnsi"/>
                <w:color w:val="333333"/>
                <w:szCs w:val="22"/>
              </w:rPr>
              <w:t xml:space="preserve">home, he has to accept that </w:t>
            </w:r>
            <w:r w:rsidR="00F27575" w:rsidRPr="00F27575">
              <w:rPr>
                <w:rFonts w:asciiTheme="minorHAnsi" w:hAnsiTheme="minorHAnsi"/>
                <w:color w:val="333333"/>
                <w:szCs w:val="22"/>
              </w:rPr>
              <w:t>his remarkably heal</w:t>
            </w:r>
            <w:r>
              <w:rPr>
                <w:rFonts w:asciiTheme="minorHAnsi" w:hAnsiTheme="minorHAnsi"/>
                <w:color w:val="333333"/>
                <w:szCs w:val="22"/>
              </w:rPr>
              <w:t xml:space="preserve">thy old age is going to face </w:t>
            </w:r>
            <w:r w:rsidR="00F27575" w:rsidRPr="00F27575">
              <w:rPr>
                <w:rFonts w:asciiTheme="minorHAnsi" w:hAnsiTheme="minorHAnsi"/>
                <w:color w:val="333333"/>
                <w:szCs w:val="22"/>
              </w:rPr>
              <w:t>inev</w:t>
            </w:r>
            <w:r w:rsidR="00F27575">
              <w:rPr>
                <w:rFonts w:asciiTheme="minorHAnsi" w:hAnsiTheme="minorHAnsi"/>
                <w:color w:val="333333"/>
                <w:szCs w:val="22"/>
              </w:rPr>
              <w:t xml:space="preserve">itable decline. </w:t>
            </w:r>
            <w:r w:rsidR="00F27575" w:rsidRPr="00F27575">
              <w:rPr>
                <w:rFonts w:asciiTheme="minorHAnsi" w:hAnsiTheme="minorHAnsi"/>
                <w:color w:val="333333"/>
                <w:szCs w:val="22"/>
              </w:rPr>
              <w:t>In doing so, Lucky finds that his life has its positive side as he searches for</w:t>
            </w:r>
            <w:r w:rsidR="00F27575">
              <w:rPr>
                <w:rFonts w:asciiTheme="minorHAnsi" w:hAnsiTheme="minorHAnsi"/>
                <w:color w:val="333333"/>
                <w:szCs w:val="22"/>
              </w:rPr>
              <w:t xml:space="preserve"> some meaning</w:t>
            </w:r>
            <w:r w:rsidR="00F27575" w:rsidRPr="00F27575">
              <w:rPr>
                <w:rFonts w:asciiTheme="minorHAnsi" w:hAnsiTheme="minorHAnsi"/>
                <w:color w:val="333333"/>
                <w:szCs w:val="22"/>
              </w:rPr>
              <w:t>.</w:t>
            </w:r>
          </w:p>
        </w:tc>
      </w:tr>
      <w:tr w:rsidR="008F68BE" w:rsidTr="001E40D6">
        <w:tc>
          <w:tcPr>
            <w:tcW w:w="2136" w:type="dxa"/>
          </w:tcPr>
          <w:p w:rsidR="0068054D" w:rsidRDefault="0068054D"/>
        </w:tc>
        <w:tc>
          <w:tcPr>
            <w:tcW w:w="5910" w:type="dxa"/>
          </w:tcPr>
          <w:p w:rsidR="0068054D" w:rsidRDefault="0068054D"/>
        </w:tc>
      </w:tr>
      <w:tr w:rsidR="008F68BE" w:rsidTr="001E40D6">
        <w:tc>
          <w:tcPr>
            <w:tcW w:w="2136" w:type="dxa"/>
          </w:tcPr>
          <w:p w:rsidR="0068054D" w:rsidRDefault="00F102B8">
            <w:r>
              <w:rPr>
                <w:noProof/>
                <w:lang w:eastAsia="en-GB"/>
              </w:rPr>
              <w:drawing>
                <wp:inline distT="0" distB="0" distL="0" distR="0" wp14:anchorId="09742846" wp14:editId="04483DB7">
                  <wp:extent cx="961594" cy="137503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94" cy="137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68054D" w:rsidRDefault="009002FE" w:rsidP="0068054D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Shoplifters – Sunday 6 October 2019</w:t>
            </w:r>
          </w:p>
          <w:p w:rsidR="00E51FEA" w:rsidRDefault="00E51FEA" w:rsidP="00E51FE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2018, Japan, 121mins Dir.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Hirokazu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Kore</w:t>
            </w:r>
            <w:r w:rsidR="003030DE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eda</w:t>
            </w:r>
            <w:proofErr w:type="spellEnd"/>
          </w:p>
          <w:p w:rsidR="003030DE" w:rsidRDefault="003030DE" w:rsidP="00E51FEA">
            <w:pPr>
              <w:rPr>
                <w:rFonts w:ascii="Arial" w:hAnsi="Arial" w:cs="Arial"/>
                <w:sz w:val="20"/>
                <w:szCs w:val="20"/>
              </w:rPr>
            </w:pPr>
          </w:p>
          <w:p w:rsidR="0068054D" w:rsidRPr="003030DE" w:rsidRDefault="003030DE" w:rsidP="00305F51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Helvetica"/>
                <w:szCs w:val="22"/>
              </w:rPr>
            </w:pPr>
            <w:r w:rsidRPr="003030DE">
              <w:rPr>
                <w:rFonts w:asciiTheme="minorHAnsi" w:hAnsiTheme="minorHAnsi" w:cs="Helvetica"/>
                <w:bCs/>
                <w:szCs w:val="22"/>
              </w:rPr>
              <w:t>S</w:t>
            </w:r>
            <w:r>
              <w:rPr>
                <w:rFonts w:asciiTheme="minorHAnsi" w:hAnsiTheme="minorHAnsi" w:cs="Helvetica"/>
                <w:bCs/>
                <w:szCs w:val="22"/>
              </w:rPr>
              <w:t>et in contemporary Japan but with a storyline that</w:t>
            </w:r>
            <w:r w:rsidRPr="003030DE">
              <w:rPr>
                <w:rFonts w:asciiTheme="minorHAnsi" w:hAnsiTheme="minorHAnsi" w:cs="Helvetica"/>
                <w:bCs/>
                <w:szCs w:val="22"/>
              </w:rPr>
              <w:t xml:space="preserve"> could be straight out of Dickens.  It combines tear- jerking sentimentality w</w:t>
            </w:r>
            <w:r>
              <w:rPr>
                <w:rFonts w:asciiTheme="minorHAnsi" w:hAnsiTheme="minorHAnsi" w:cs="Helvetica"/>
                <w:bCs/>
                <w:szCs w:val="22"/>
              </w:rPr>
              <w:t>ith hard-hitting social comment</w:t>
            </w:r>
            <w:r w:rsidRPr="003030DE">
              <w:rPr>
                <w:rFonts w:asciiTheme="minorHAnsi" w:hAnsiTheme="minorHAnsi" w:cs="Helvetica"/>
                <w:bCs/>
                <w:szCs w:val="22"/>
              </w:rPr>
              <w:t>.  Kore-</w:t>
            </w:r>
            <w:proofErr w:type="spellStart"/>
            <w:r w:rsidRPr="003030DE">
              <w:rPr>
                <w:rFonts w:asciiTheme="minorHAnsi" w:hAnsiTheme="minorHAnsi" w:cs="Helvetica"/>
                <w:bCs/>
                <w:szCs w:val="22"/>
              </w:rPr>
              <w:t>eda’s</w:t>
            </w:r>
            <w:proofErr w:type="spellEnd"/>
            <w:r w:rsidRPr="003030DE">
              <w:rPr>
                <w:rFonts w:asciiTheme="minorHAnsi" w:hAnsiTheme="minorHAnsi" w:cs="Helvetica"/>
                <w:bCs/>
                <w:szCs w:val="22"/>
              </w:rPr>
              <w:t xml:space="preserve"> characters engage in petty crime but do so to survive.  Through all their hardships, Osamu and his wife and son are a happy family unit.  When they take in a little g</w:t>
            </w:r>
            <w:r>
              <w:rPr>
                <w:rFonts w:asciiTheme="minorHAnsi" w:hAnsiTheme="minorHAnsi" w:cs="Helvetica"/>
                <w:bCs/>
                <w:szCs w:val="22"/>
              </w:rPr>
              <w:t xml:space="preserve">irl </w:t>
            </w:r>
            <w:r w:rsidRPr="003030DE">
              <w:rPr>
                <w:rFonts w:asciiTheme="minorHAnsi" w:hAnsiTheme="minorHAnsi" w:cs="Helvetica"/>
                <w:bCs/>
                <w:szCs w:val="22"/>
              </w:rPr>
              <w:t>their life takes a different turn…Despite the challenging topics, the tone of the film is surprisingly upb</w:t>
            </w:r>
            <w:r>
              <w:rPr>
                <w:rFonts w:asciiTheme="minorHAnsi" w:hAnsiTheme="minorHAnsi" w:cs="Helvetica"/>
                <w:bCs/>
                <w:szCs w:val="22"/>
              </w:rPr>
              <w:t>eat</w:t>
            </w:r>
            <w:r w:rsidRPr="003030DE">
              <w:rPr>
                <w:rFonts w:asciiTheme="minorHAnsi" w:hAnsiTheme="minorHAnsi" w:cs="Helvetica"/>
                <w:bCs/>
                <w:szCs w:val="22"/>
              </w:rPr>
              <w:t>.</w:t>
            </w:r>
          </w:p>
        </w:tc>
      </w:tr>
      <w:tr w:rsidR="008F68BE" w:rsidTr="001E40D6">
        <w:tc>
          <w:tcPr>
            <w:tcW w:w="2136" w:type="dxa"/>
          </w:tcPr>
          <w:p w:rsidR="0068054D" w:rsidRDefault="0068054D"/>
        </w:tc>
        <w:tc>
          <w:tcPr>
            <w:tcW w:w="5910" w:type="dxa"/>
          </w:tcPr>
          <w:p w:rsidR="0068054D" w:rsidRDefault="0068054D"/>
        </w:tc>
      </w:tr>
      <w:tr w:rsidR="008F68BE" w:rsidTr="001E40D6">
        <w:tc>
          <w:tcPr>
            <w:tcW w:w="2136" w:type="dxa"/>
          </w:tcPr>
          <w:p w:rsidR="0068054D" w:rsidRDefault="00F102B8">
            <w:r>
              <w:rPr>
                <w:noProof/>
                <w:lang w:eastAsia="en-GB"/>
              </w:rPr>
              <w:drawing>
                <wp:inline distT="0" distB="0" distL="0" distR="0" wp14:anchorId="6840FBEB" wp14:editId="15BFE3AF">
                  <wp:extent cx="941299" cy="1409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99" cy="140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68054D" w:rsidRDefault="009002FE" w:rsidP="0068054D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Leave no Trace</w:t>
            </w:r>
            <w:r w:rsidR="00D859F5">
              <w:rPr>
                <w:rFonts w:ascii="Arial" w:hAnsi="Arial" w:cs="Arial"/>
                <w:b/>
                <w:u w:val="single"/>
              </w:rPr>
              <w:t xml:space="preserve"> –</w:t>
            </w:r>
            <w:r>
              <w:rPr>
                <w:rFonts w:ascii="Arial" w:hAnsi="Arial" w:cs="Arial"/>
                <w:b/>
                <w:u w:val="single"/>
              </w:rPr>
              <w:t xml:space="preserve"> Sunday 27 October 2019</w:t>
            </w:r>
          </w:p>
          <w:p w:rsidR="00E51FEA" w:rsidRPr="00385F01" w:rsidRDefault="0090195E" w:rsidP="00385F01">
            <w:pPr>
              <w:pStyle w:val="NoSpacing"/>
            </w:pPr>
            <w:r w:rsidRPr="00385F01">
              <w:t xml:space="preserve"> </w:t>
            </w:r>
            <w:r w:rsidR="00E51FEA" w:rsidRPr="00385F01">
              <w:t xml:space="preserve">2018, USA, 109mins Dir. Debra </w:t>
            </w:r>
            <w:proofErr w:type="spellStart"/>
            <w:r w:rsidR="00E51FEA" w:rsidRPr="00385F01">
              <w:t>Granik</w:t>
            </w:r>
            <w:proofErr w:type="spellEnd"/>
          </w:p>
          <w:p w:rsidR="00385F01" w:rsidRPr="00B413D7" w:rsidRDefault="00385F01" w:rsidP="00385F01">
            <w:pPr>
              <w:pStyle w:val="NoSpacing"/>
              <w:rPr>
                <w:sz w:val="16"/>
                <w:szCs w:val="16"/>
              </w:rPr>
            </w:pPr>
          </w:p>
          <w:p w:rsidR="0068054D" w:rsidRPr="00385F01" w:rsidRDefault="00385F01" w:rsidP="00385F01">
            <w:pPr>
              <w:pStyle w:val="NoSpacing"/>
              <w:jc w:val="both"/>
              <w:rPr>
                <w:rFonts w:cstheme="minorHAnsi"/>
              </w:rPr>
            </w:pPr>
            <w:r w:rsidRPr="00385F01">
              <w:t xml:space="preserve">Will </w:t>
            </w:r>
            <w:r w:rsidR="00882BAB" w:rsidRPr="00385F01">
              <w:t>and his teenage daughter, To</w:t>
            </w:r>
            <w:r w:rsidRPr="00385F01">
              <w:t xml:space="preserve">m </w:t>
            </w:r>
            <w:r w:rsidR="00882BAB" w:rsidRPr="00385F01">
              <w:t xml:space="preserve">have lived off the grid for years in the forests of Portland, Oregon. When their idyllic life is shattered, both </w:t>
            </w:r>
            <w:proofErr w:type="gramStart"/>
            <w:r w:rsidR="00882BAB" w:rsidRPr="00385F01">
              <w:t>are put</w:t>
            </w:r>
            <w:proofErr w:type="gramEnd"/>
            <w:r w:rsidR="00882BAB" w:rsidRPr="00385F01">
              <w:t xml:space="preserve"> into social services. After clashing with their new surroundings, Will and Tom set off on a harrowing journey bac</w:t>
            </w:r>
            <w:r w:rsidRPr="00385F01">
              <w:t>k to their wild homeland.</w:t>
            </w:r>
          </w:p>
        </w:tc>
      </w:tr>
      <w:tr w:rsidR="008F68BE" w:rsidTr="001E40D6">
        <w:tc>
          <w:tcPr>
            <w:tcW w:w="2136" w:type="dxa"/>
          </w:tcPr>
          <w:p w:rsidR="007E6EE5" w:rsidRDefault="007E6EE5">
            <w:pPr>
              <w:rPr>
                <w:noProof/>
                <w:lang w:eastAsia="en-GB"/>
              </w:rPr>
            </w:pPr>
          </w:p>
        </w:tc>
        <w:tc>
          <w:tcPr>
            <w:tcW w:w="5910" w:type="dxa"/>
          </w:tcPr>
          <w:p w:rsidR="007E6EE5" w:rsidRDefault="007E6EE5" w:rsidP="0068054D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8F68BE" w:rsidTr="001E40D6">
        <w:tc>
          <w:tcPr>
            <w:tcW w:w="2136" w:type="dxa"/>
          </w:tcPr>
          <w:p w:rsidR="0068054D" w:rsidRDefault="002909B1">
            <w:r>
              <w:rPr>
                <w:noProof/>
                <w:lang w:eastAsia="en-GB"/>
              </w:rPr>
              <w:drawing>
                <wp:inline distT="0" distB="0" distL="0" distR="0" wp14:anchorId="3AC9423C" wp14:editId="5E7BF348">
                  <wp:extent cx="957600" cy="12387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00" cy="12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3A3163" w:rsidRDefault="000C1BCC" w:rsidP="003A3163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The White Crow</w:t>
            </w:r>
            <w:r w:rsidR="009002FE">
              <w:rPr>
                <w:rFonts w:ascii="Arial" w:hAnsi="Arial" w:cs="Arial"/>
                <w:b/>
                <w:u w:val="single"/>
              </w:rPr>
              <w:t xml:space="preserve"> – Sunday 24 November 2019</w:t>
            </w:r>
          </w:p>
          <w:p w:rsidR="00E51FEA" w:rsidRDefault="000C1BCC" w:rsidP="00385F01">
            <w:pPr>
              <w:pStyle w:val="NoSpacing"/>
            </w:pPr>
            <w:r>
              <w:t>2018, UK, 127mins Dir. Ralph Fiennes</w:t>
            </w:r>
          </w:p>
          <w:p w:rsidR="0020365A" w:rsidRPr="00B413D7" w:rsidRDefault="0020365A" w:rsidP="00385F01">
            <w:pPr>
              <w:pStyle w:val="NoSpacing"/>
              <w:rPr>
                <w:sz w:val="16"/>
                <w:szCs w:val="16"/>
              </w:rPr>
            </w:pPr>
          </w:p>
          <w:p w:rsidR="000C1BCC" w:rsidRPr="000C1BCC" w:rsidRDefault="000C1BCC" w:rsidP="000C1BCC">
            <w:pPr>
              <w:pStyle w:val="NoSpacing"/>
              <w:jc w:val="both"/>
              <w:rPr>
                <w:rFonts w:cs="Helvetica"/>
              </w:rPr>
            </w:pPr>
            <w:r w:rsidRPr="000C1BCC">
              <w:rPr>
                <w:rFonts w:cs="Helvetica"/>
              </w:rPr>
              <w:t xml:space="preserve">The true story of Rudolf Nureyev whose escape to the West stunned the world at the height of the Cold War. Nureyev was a wild and beautiful dancer limited by the world of 1950’s Leningrad. His flirtation with Western artists and ideas led him into a high-stakes game of cat and mouse with the KGB. </w:t>
            </w:r>
          </w:p>
          <w:p w:rsidR="0068054D" w:rsidRPr="008D3F7C" w:rsidRDefault="0068054D" w:rsidP="008D3F7C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Helvetica"/>
                <w:szCs w:val="22"/>
              </w:rPr>
            </w:pPr>
          </w:p>
        </w:tc>
      </w:tr>
      <w:tr w:rsidR="008F68BE" w:rsidTr="001E40D6">
        <w:tc>
          <w:tcPr>
            <w:tcW w:w="2136" w:type="dxa"/>
          </w:tcPr>
          <w:p w:rsidR="0068054D" w:rsidRDefault="0068054D"/>
        </w:tc>
        <w:tc>
          <w:tcPr>
            <w:tcW w:w="5910" w:type="dxa"/>
          </w:tcPr>
          <w:p w:rsidR="0068054D" w:rsidRDefault="0068054D"/>
        </w:tc>
      </w:tr>
      <w:tr w:rsidR="008F68BE" w:rsidTr="001E40D6">
        <w:tc>
          <w:tcPr>
            <w:tcW w:w="2136" w:type="dxa"/>
          </w:tcPr>
          <w:p w:rsidR="00863A20" w:rsidRDefault="008F68BE">
            <w:r>
              <w:rPr>
                <w:noProof/>
                <w:lang w:eastAsia="en-GB"/>
              </w:rPr>
              <w:drawing>
                <wp:inline distT="0" distB="0" distL="0" distR="0" wp14:anchorId="203368A5" wp14:editId="17362B32">
                  <wp:extent cx="949960" cy="1471917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ristma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13" cy="153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693D7E" w:rsidRDefault="009002FE" w:rsidP="00693D7E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Our </w:t>
            </w:r>
            <w:r w:rsidR="008F68BE">
              <w:rPr>
                <w:rFonts w:ascii="Arial" w:hAnsi="Arial" w:cs="Arial"/>
                <w:b/>
                <w:u w:val="single"/>
              </w:rPr>
              <w:t>Chri</w:t>
            </w:r>
            <w:r>
              <w:rPr>
                <w:rFonts w:ascii="Arial" w:hAnsi="Arial" w:cs="Arial"/>
                <w:b/>
                <w:u w:val="single"/>
              </w:rPr>
              <w:t>s</w:t>
            </w:r>
            <w:r w:rsidR="008F68BE">
              <w:rPr>
                <w:rFonts w:ascii="Arial" w:hAnsi="Arial" w:cs="Arial"/>
                <w:b/>
                <w:u w:val="single"/>
              </w:rPr>
              <w:t>tmas Film – Sunday 15 December 2019</w:t>
            </w:r>
          </w:p>
          <w:p w:rsidR="00863A20" w:rsidRPr="00B413D7" w:rsidRDefault="00863A20" w:rsidP="00385F01">
            <w:pPr>
              <w:pStyle w:val="NoSpacing"/>
              <w:rPr>
                <w:sz w:val="16"/>
                <w:szCs w:val="16"/>
              </w:rPr>
            </w:pPr>
          </w:p>
          <w:p w:rsidR="00472760" w:rsidRPr="00472760" w:rsidRDefault="00385F01" w:rsidP="00385F01">
            <w:pPr>
              <w:rPr>
                <w:rFonts w:asciiTheme="minorHAnsi" w:hAnsiTheme="minorHAnsi"/>
                <w:sz w:val="20"/>
                <w:szCs w:val="20"/>
              </w:rPr>
            </w:pPr>
            <w:r w:rsidRPr="00385F01">
              <w:rPr>
                <w:rFonts w:ascii="Calibri" w:eastAsia="Calibri" w:hAnsi="Calibri"/>
                <w:szCs w:val="22"/>
              </w:rPr>
              <w:t>To celebrate Christmas and our 10</w:t>
            </w:r>
            <w:r w:rsidRPr="00385F01">
              <w:rPr>
                <w:rFonts w:ascii="Calibri" w:eastAsia="Calibri" w:hAnsi="Calibri"/>
                <w:szCs w:val="22"/>
                <w:vertAlign w:val="superscript"/>
              </w:rPr>
              <w:t>th</w:t>
            </w:r>
            <w:r w:rsidRPr="00385F01">
              <w:rPr>
                <w:rFonts w:ascii="Calibri" w:eastAsia="Calibri" w:hAnsi="Calibri"/>
                <w:szCs w:val="22"/>
              </w:rPr>
              <w:t xml:space="preserve"> anniversary this film is free. For various reasons this is a surprise. What we can say is that </w:t>
            </w:r>
            <w:proofErr w:type="gramStart"/>
            <w:r w:rsidRPr="00385F01">
              <w:rPr>
                <w:rFonts w:ascii="Calibri" w:eastAsia="Calibri" w:hAnsi="Calibri"/>
                <w:szCs w:val="22"/>
              </w:rPr>
              <w:t>it’s</w:t>
            </w:r>
            <w:proofErr w:type="gramEnd"/>
            <w:r w:rsidRPr="00385F01">
              <w:rPr>
                <w:rFonts w:ascii="Calibri" w:eastAsia="Calibri" w:hAnsi="Calibri"/>
                <w:szCs w:val="22"/>
              </w:rPr>
              <w:t xml:space="preserve"> a recent foreign comedy that fits in with the time of year. Oh, and it is free. </w:t>
            </w:r>
          </w:p>
        </w:tc>
      </w:tr>
      <w:tr w:rsidR="008F68BE" w:rsidTr="001E40D6">
        <w:tc>
          <w:tcPr>
            <w:tcW w:w="2136" w:type="dxa"/>
          </w:tcPr>
          <w:p w:rsidR="00863A20" w:rsidRDefault="00863A20"/>
        </w:tc>
        <w:tc>
          <w:tcPr>
            <w:tcW w:w="5910" w:type="dxa"/>
          </w:tcPr>
          <w:p w:rsidR="00863A20" w:rsidRDefault="00863A20"/>
        </w:tc>
      </w:tr>
      <w:tr w:rsidR="008F68BE" w:rsidTr="001E40D6">
        <w:tc>
          <w:tcPr>
            <w:tcW w:w="2136" w:type="dxa"/>
          </w:tcPr>
          <w:p w:rsidR="00863A20" w:rsidRDefault="008A1415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412377E" wp14:editId="7DA911AA">
                  <wp:extent cx="1000125" cy="1504861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e Guilt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45" cy="153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863A20" w:rsidRDefault="008A1415" w:rsidP="00863A20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The Guilty – Sunday 12 January 2020</w:t>
            </w:r>
          </w:p>
          <w:p w:rsidR="00863A20" w:rsidRDefault="00E51FEA" w:rsidP="00385F01">
            <w:pPr>
              <w:pStyle w:val="NoSpacing"/>
            </w:pPr>
            <w:r>
              <w:t>2018, Denmark</w:t>
            </w:r>
            <w:r w:rsidR="008A1415">
              <w:t>, 85mins Dir. Gustav Moller</w:t>
            </w:r>
          </w:p>
          <w:p w:rsidR="00385F01" w:rsidRPr="00B413D7" w:rsidRDefault="00385F01" w:rsidP="00385F01">
            <w:pPr>
              <w:pStyle w:val="NoSpacing"/>
              <w:rPr>
                <w:sz w:val="16"/>
                <w:szCs w:val="16"/>
              </w:rPr>
            </w:pPr>
          </w:p>
          <w:p w:rsidR="008A1A8E" w:rsidRPr="008159DA" w:rsidRDefault="00E52512" w:rsidP="00385F01">
            <w:pPr>
              <w:pStyle w:val="NoSpacing"/>
              <w:jc w:val="both"/>
            </w:pPr>
            <w:r w:rsidRPr="00E52512">
              <w:t xml:space="preserve">Alarm dispatcher and former police officer </w:t>
            </w:r>
            <w:proofErr w:type="spellStart"/>
            <w:r w:rsidRPr="00E52512">
              <w:t>Asger</w:t>
            </w:r>
            <w:proofErr w:type="spellEnd"/>
            <w:r w:rsidRPr="00E52512">
              <w:t xml:space="preserve"> Holm answers an emergency call from a kidnapped woman. When the call is suddenly disconnected, the search for the wom</w:t>
            </w:r>
            <w:r w:rsidR="00385F01">
              <w:t xml:space="preserve">an and her kidnapper begin. The film </w:t>
            </w:r>
            <w:r w:rsidRPr="00E52512">
              <w:t>takes place in two rooms; the story unfolds in a series of phone calls, and the result is a masterclass in wringing breathless tension from just a few key ingredients.</w:t>
            </w:r>
          </w:p>
        </w:tc>
      </w:tr>
      <w:tr w:rsidR="008F68BE" w:rsidTr="001E40D6">
        <w:tc>
          <w:tcPr>
            <w:tcW w:w="2136" w:type="dxa"/>
          </w:tcPr>
          <w:p w:rsidR="00863A20" w:rsidRDefault="00863A20"/>
        </w:tc>
        <w:tc>
          <w:tcPr>
            <w:tcW w:w="5910" w:type="dxa"/>
          </w:tcPr>
          <w:p w:rsidR="00863A20" w:rsidRDefault="00863A20"/>
        </w:tc>
      </w:tr>
      <w:tr w:rsidR="008F68BE" w:rsidTr="001E40D6">
        <w:tc>
          <w:tcPr>
            <w:tcW w:w="2136" w:type="dxa"/>
          </w:tcPr>
          <w:p w:rsidR="00863A20" w:rsidRDefault="00E52512">
            <w:r>
              <w:rPr>
                <w:noProof/>
                <w:lang w:eastAsia="en-GB"/>
              </w:rPr>
              <w:drawing>
                <wp:inline distT="0" distB="0" distL="0" distR="0" wp14:anchorId="5B9DE4A0" wp14:editId="4C220A9F">
                  <wp:extent cx="981075" cy="1463298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postasy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59" cy="148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863A20" w:rsidRDefault="00E52512" w:rsidP="00863A20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Apostasy – Sunday 9 February 2020</w:t>
            </w:r>
          </w:p>
          <w:p w:rsidR="00825F81" w:rsidRPr="00BF3D68" w:rsidRDefault="00E52512" w:rsidP="00385F01">
            <w:pPr>
              <w:pStyle w:val="NoSpacing"/>
            </w:pPr>
            <w:r>
              <w:t>2017, UK, 95</w:t>
            </w:r>
            <w:r w:rsidR="00FF6796">
              <w:t>mins Dir</w:t>
            </w:r>
            <w:r>
              <w:t xml:space="preserve">. Daniel </w:t>
            </w:r>
            <w:proofErr w:type="spellStart"/>
            <w:r>
              <w:t>Kokotajlo</w:t>
            </w:r>
            <w:proofErr w:type="spellEnd"/>
          </w:p>
          <w:p w:rsidR="00825F81" w:rsidRPr="00B413D7" w:rsidRDefault="00825F81" w:rsidP="00385F01">
            <w:pPr>
              <w:pStyle w:val="NoSpacing"/>
              <w:rPr>
                <w:sz w:val="16"/>
                <w:szCs w:val="16"/>
              </w:rPr>
            </w:pPr>
          </w:p>
          <w:p w:rsidR="00C87C63" w:rsidRPr="009002FE" w:rsidRDefault="00E52512" w:rsidP="00385F01">
            <w:pPr>
              <w:pStyle w:val="NoSpacing"/>
              <w:jc w:val="both"/>
              <w:rPr>
                <w:rFonts w:cstheme="minorHAnsi"/>
              </w:rPr>
            </w:pPr>
            <w:r w:rsidRPr="009002FE">
              <w:rPr>
                <w:rFonts w:cstheme="minorHAnsi"/>
              </w:rPr>
              <w:t>As devout Jehovah’s Witnesses, Alex, her sister Luisa and their mother Ivanna</w:t>
            </w:r>
            <w:r w:rsidR="001E40D6">
              <w:rPr>
                <w:rFonts w:cstheme="minorHAnsi"/>
              </w:rPr>
              <w:t>,</w:t>
            </w:r>
            <w:r w:rsidRPr="009002FE">
              <w:rPr>
                <w:rFonts w:cstheme="minorHAnsi"/>
              </w:rPr>
              <w:t xml:space="preserve"> </w:t>
            </w:r>
            <w:proofErr w:type="gramStart"/>
            <w:r w:rsidRPr="009002FE">
              <w:rPr>
                <w:rFonts w:cstheme="minorHAnsi"/>
              </w:rPr>
              <w:t>are united</w:t>
            </w:r>
            <w:proofErr w:type="gramEnd"/>
            <w:r w:rsidRPr="009002FE">
              <w:rPr>
                <w:rFonts w:cstheme="minorHAnsi"/>
              </w:rPr>
              <w:t xml:space="preserve"> in </w:t>
            </w:r>
            <w:r w:rsidR="001E40D6">
              <w:rPr>
                <w:rFonts w:cstheme="minorHAnsi"/>
              </w:rPr>
              <w:t>“</w:t>
            </w:r>
            <w:r w:rsidRPr="009002FE">
              <w:rPr>
                <w:rFonts w:cstheme="minorHAnsi"/>
              </w:rPr>
              <w:t>The Truth</w:t>
            </w:r>
            <w:r w:rsidR="001E40D6">
              <w:rPr>
                <w:rFonts w:cstheme="minorHAnsi"/>
              </w:rPr>
              <w:t>”</w:t>
            </w:r>
            <w:r w:rsidRPr="009002FE">
              <w:rPr>
                <w:rFonts w:cstheme="minorHAnsi"/>
              </w:rPr>
              <w:t xml:space="preserve">. However, when Luisa begins to question the advice of the Elders, she </w:t>
            </w:r>
            <w:proofErr w:type="gramStart"/>
            <w:r w:rsidRPr="009002FE">
              <w:rPr>
                <w:rFonts w:cstheme="minorHAnsi"/>
              </w:rPr>
              <w:t>is threatened</w:t>
            </w:r>
            <w:proofErr w:type="gramEnd"/>
            <w:r w:rsidRPr="009002FE">
              <w:rPr>
                <w:rFonts w:cstheme="minorHAnsi"/>
              </w:rPr>
              <w:t xml:space="preserve"> with expulsion from the congregation. Unless Alex and Ivanna can persuade her to return, they must shun her completely. This challenge becomes more painful when their family </w:t>
            </w:r>
            <w:proofErr w:type="gramStart"/>
            <w:r w:rsidRPr="009002FE">
              <w:rPr>
                <w:rFonts w:cstheme="minorHAnsi"/>
              </w:rPr>
              <w:t>is faced</w:t>
            </w:r>
            <w:proofErr w:type="gramEnd"/>
            <w:r w:rsidRPr="009002FE">
              <w:rPr>
                <w:rFonts w:cstheme="minorHAnsi"/>
              </w:rPr>
              <w:t xml:space="preserve"> with another </w:t>
            </w:r>
            <w:proofErr w:type="spellStart"/>
            <w:r w:rsidRPr="009002FE">
              <w:rPr>
                <w:rFonts w:cstheme="minorHAnsi"/>
              </w:rPr>
              <w:t>heartbreaking</w:t>
            </w:r>
            <w:proofErr w:type="spellEnd"/>
            <w:r w:rsidRPr="009002FE">
              <w:rPr>
                <w:rFonts w:cstheme="minorHAnsi"/>
              </w:rPr>
              <w:t xml:space="preserve"> test of faith.</w:t>
            </w:r>
          </w:p>
        </w:tc>
      </w:tr>
      <w:tr w:rsidR="008F68BE" w:rsidTr="001E40D6">
        <w:tc>
          <w:tcPr>
            <w:tcW w:w="2136" w:type="dxa"/>
          </w:tcPr>
          <w:p w:rsidR="00863A20" w:rsidRDefault="00863A20"/>
        </w:tc>
        <w:tc>
          <w:tcPr>
            <w:tcW w:w="5910" w:type="dxa"/>
          </w:tcPr>
          <w:p w:rsidR="00863A20" w:rsidRDefault="00863A20"/>
        </w:tc>
      </w:tr>
      <w:tr w:rsidR="008F68BE" w:rsidTr="001E40D6">
        <w:tc>
          <w:tcPr>
            <w:tcW w:w="2136" w:type="dxa"/>
          </w:tcPr>
          <w:p w:rsidR="00182EB9" w:rsidRDefault="00742226">
            <w:r>
              <w:rPr>
                <w:noProof/>
                <w:lang w:eastAsia="en-GB"/>
              </w:rPr>
              <w:drawing>
                <wp:inline distT="0" distB="0" distL="0" distR="0" wp14:anchorId="70D3F69D" wp14:editId="29FA2C25">
                  <wp:extent cx="960000" cy="143728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143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D6129F" w:rsidRDefault="00D6129F" w:rsidP="00D6129F">
            <w:pPr>
              <w:rPr>
                <w:rFonts w:ascii="Calibri" w:hAnsi="Calibri"/>
                <w:szCs w:val="22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Foxtrot – Sunday 1 March 2019</w:t>
            </w:r>
          </w:p>
          <w:p w:rsidR="00D6129F" w:rsidRPr="00FC5643" w:rsidRDefault="00D6129F" w:rsidP="00385F01">
            <w:pPr>
              <w:pStyle w:val="NoSpacing"/>
            </w:pPr>
            <w:r w:rsidRPr="00FC5643">
              <w:t xml:space="preserve">2017, Israel, 113mins Dir. Samuel </w:t>
            </w:r>
            <w:proofErr w:type="spellStart"/>
            <w:r w:rsidRPr="00FC5643">
              <w:t>Maoz</w:t>
            </w:r>
            <w:proofErr w:type="spellEnd"/>
          </w:p>
          <w:p w:rsidR="00472760" w:rsidRPr="00B413D7" w:rsidRDefault="00472760" w:rsidP="00385F01">
            <w:pPr>
              <w:pStyle w:val="NoSpacing"/>
              <w:rPr>
                <w:rFonts w:eastAsia="Times New Roman" w:cstheme="minorHAnsi"/>
                <w:sz w:val="16"/>
                <w:szCs w:val="16"/>
              </w:rPr>
            </w:pPr>
          </w:p>
          <w:p w:rsidR="00385F01" w:rsidRPr="00385F01" w:rsidRDefault="00385F01" w:rsidP="00385F01">
            <w:pPr>
              <w:pStyle w:val="NoSpacing"/>
              <w:jc w:val="both"/>
              <w:rPr>
                <w:rFonts w:ascii="Calibri" w:eastAsia="Calibri" w:hAnsi="Calibri"/>
              </w:rPr>
            </w:pPr>
            <w:r w:rsidRPr="00385F01">
              <w:rPr>
                <w:rFonts w:ascii="Calibri" w:eastAsia="Calibri" w:hAnsi="Calibri"/>
              </w:rPr>
              <w:t>A troubled family must face the facts when something goes terribly wrong at their son's desolate military post. A movie about fate, life, death, war, youth, love and dancing.  Flawless beauty, amazing direction, vivid cinematography and incredibly intense acting in a fabulous 3-act tragedy</w:t>
            </w:r>
          </w:p>
          <w:p w:rsidR="00825F81" w:rsidRPr="00EA6237" w:rsidRDefault="00825F81" w:rsidP="00EA6237">
            <w:pPr>
              <w:pStyle w:val="NoSpacing"/>
              <w:jc w:val="both"/>
            </w:pPr>
          </w:p>
        </w:tc>
      </w:tr>
      <w:tr w:rsidR="008F68BE" w:rsidTr="001E40D6">
        <w:tc>
          <w:tcPr>
            <w:tcW w:w="2136" w:type="dxa"/>
          </w:tcPr>
          <w:p w:rsidR="00182EB9" w:rsidRDefault="00182EB9"/>
        </w:tc>
        <w:tc>
          <w:tcPr>
            <w:tcW w:w="5910" w:type="dxa"/>
          </w:tcPr>
          <w:p w:rsidR="00182EB9" w:rsidRDefault="00182EB9"/>
        </w:tc>
      </w:tr>
      <w:tr w:rsidR="008F68BE" w:rsidTr="001E40D6">
        <w:tc>
          <w:tcPr>
            <w:tcW w:w="2136" w:type="dxa"/>
          </w:tcPr>
          <w:p w:rsidR="00863A20" w:rsidRDefault="00742226">
            <w:r>
              <w:rPr>
                <w:noProof/>
                <w:lang w:eastAsia="en-GB"/>
              </w:rPr>
              <w:drawing>
                <wp:inline distT="0" distB="0" distL="0" distR="0" wp14:anchorId="00132B0D" wp14:editId="45828E0D">
                  <wp:extent cx="954000" cy="1371097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00" cy="137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D6129F" w:rsidRDefault="00D6129F" w:rsidP="00D6129F">
            <w:pPr>
              <w:rPr>
                <w:rFonts w:ascii="Calibri" w:hAnsi="Calibri"/>
                <w:szCs w:val="22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Capernaum – Sunday 22 March 2019</w:t>
            </w:r>
          </w:p>
          <w:p w:rsidR="00D6129F" w:rsidRPr="00385F01" w:rsidRDefault="00D6129F" w:rsidP="00385F01">
            <w:pPr>
              <w:pStyle w:val="NoSpacing"/>
            </w:pPr>
            <w:r w:rsidRPr="00385F01">
              <w:t xml:space="preserve">2018, Lebanese, 126 </w:t>
            </w:r>
            <w:proofErr w:type="spellStart"/>
            <w:r w:rsidRPr="00385F01">
              <w:t>mins</w:t>
            </w:r>
            <w:proofErr w:type="spellEnd"/>
            <w:r w:rsidRPr="00385F01">
              <w:t xml:space="preserve"> Dir. Nadine </w:t>
            </w:r>
            <w:proofErr w:type="spellStart"/>
            <w:r w:rsidRPr="00385F01">
              <w:t>Labaki</w:t>
            </w:r>
            <w:proofErr w:type="spellEnd"/>
            <w:r w:rsidRPr="00385F01">
              <w:t xml:space="preserve"> </w:t>
            </w:r>
          </w:p>
          <w:p w:rsidR="00385F01" w:rsidRPr="00B413D7" w:rsidRDefault="00385F01" w:rsidP="00385F01">
            <w:pPr>
              <w:pStyle w:val="NoSpacing"/>
              <w:rPr>
                <w:sz w:val="16"/>
                <w:szCs w:val="16"/>
              </w:rPr>
            </w:pPr>
          </w:p>
          <w:p w:rsidR="00385F01" w:rsidRPr="00385F01" w:rsidRDefault="00385F01" w:rsidP="00385F01">
            <w:pPr>
              <w:pStyle w:val="NoSpacing"/>
              <w:jc w:val="both"/>
            </w:pPr>
            <w:proofErr w:type="gramStart"/>
            <w:r w:rsidRPr="00385F01">
              <w:t>An</w:t>
            </w:r>
            <w:proofErr w:type="gramEnd"/>
            <w:r w:rsidRPr="00385F01">
              <w:t xml:space="preserve"> heart wrenching, powerful, </w:t>
            </w:r>
            <w:r w:rsidR="00FC7475">
              <w:t xml:space="preserve">beautiful </w:t>
            </w:r>
            <w:r w:rsidRPr="00385F01">
              <w:t xml:space="preserve">story of a handful of hapless, unlucky individuals navigating a cruel world. This “must see” film tells the story of Zain, a Lebanese boy, who sues his parents for the "crime" of giving him life. It received a </w:t>
            </w:r>
            <w:proofErr w:type="gramStart"/>
            <w:r w:rsidRPr="00385F01">
              <w:t>15 minute</w:t>
            </w:r>
            <w:proofErr w:type="gramEnd"/>
            <w:r w:rsidRPr="00385F01">
              <w:t xml:space="preserve"> standing ovation at Cannes.</w:t>
            </w:r>
          </w:p>
          <w:p w:rsidR="00825F81" w:rsidRPr="000B1761" w:rsidRDefault="00825F81" w:rsidP="00F32285">
            <w:pPr>
              <w:pStyle w:val="BodyText"/>
              <w:jc w:val="both"/>
              <w:rPr>
                <w:rFonts w:ascii="Arial" w:hAnsi="Arial" w:cs="Arial"/>
                <w:color w:val="333333"/>
                <w:szCs w:val="20"/>
              </w:rPr>
            </w:pPr>
          </w:p>
        </w:tc>
      </w:tr>
      <w:tr w:rsidR="008F68BE" w:rsidTr="001E40D6">
        <w:tc>
          <w:tcPr>
            <w:tcW w:w="2136" w:type="dxa"/>
          </w:tcPr>
          <w:p w:rsidR="008A1415" w:rsidRDefault="008A1415">
            <w:pPr>
              <w:rPr>
                <w:noProof/>
                <w:lang w:eastAsia="en-GB"/>
              </w:rPr>
            </w:pPr>
          </w:p>
        </w:tc>
        <w:tc>
          <w:tcPr>
            <w:tcW w:w="5910" w:type="dxa"/>
          </w:tcPr>
          <w:p w:rsidR="008A1415" w:rsidRDefault="008A1415" w:rsidP="00863A20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8F68BE" w:rsidTr="001E40D6">
        <w:tc>
          <w:tcPr>
            <w:tcW w:w="2136" w:type="dxa"/>
          </w:tcPr>
          <w:p w:rsidR="008A1415" w:rsidRDefault="008A141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C112F9" wp14:editId="2C3D54F0">
                  <wp:extent cx="955088" cy="1390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oman at wa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38" cy="14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</w:tcPr>
          <w:p w:rsidR="008A1415" w:rsidRDefault="008A1415" w:rsidP="008A1415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Woman at War – Sunday 19 April 2020</w:t>
            </w:r>
          </w:p>
          <w:p w:rsidR="008A1415" w:rsidRDefault="008A1415" w:rsidP="00385F01">
            <w:pPr>
              <w:pStyle w:val="NoSpacing"/>
            </w:pPr>
            <w:r w:rsidRPr="00385F01">
              <w:t xml:space="preserve">2018, Iceland, 101mins Dir </w:t>
            </w:r>
            <w:proofErr w:type="spellStart"/>
            <w:r w:rsidRPr="00385F01">
              <w:t>Benedikt</w:t>
            </w:r>
            <w:proofErr w:type="spellEnd"/>
            <w:r w:rsidRPr="00385F01">
              <w:t xml:space="preserve"> </w:t>
            </w:r>
            <w:proofErr w:type="spellStart"/>
            <w:r w:rsidRPr="00385F01">
              <w:t>Erlingsson</w:t>
            </w:r>
            <w:proofErr w:type="spellEnd"/>
          </w:p>
          <w:p w:rsidR="00385F01" w:rsidRPr="00B413D7" w:rsidRDefault="00385F01" w:rsidP="00385F01">
            <w:pPr>
              <w:pStyle w:val="NoSpacing"/>
              <w:rPr>
                <w:sz w:val="16"/>
                <w:szCs w:val="16"/>
              </w:rPr>
            </w:pPr>
          </w:p>
          <w:p w:rsidR="008A1415" w:rsidRPr="008A1415" w:rsidRDefault="008A1415" w:rsidP="00385F01">
            <w:pPr>
              <w:pStyle w:val="NoSpacing"/>
              <w:jc w:val="both"/>
              <w:rPr>
                <w:rFonts w:ascii="Calibri" w:hAnsi="Calibri" w:cs="Calibri"/>
              </w:rPr>
            </w:pPr>
            <w:proofErr w:type="spellStart"/>
            <w:r w:rsidRPr="00385F01">
              <w:rPr>
                <w:rFonts w:ascii="Calibri" w:hAnsi="Calibri" w:cs="Calibri"/>
              </w:rPr>
              <w:t>Halla</w:t>
            </w:r>
            <w:proofErr w:type="spellEnd"/>
            <w:r w:rsidRPr="00385F01">
              <w:rPr>
                <w:rFonts w:ascii="Calibri" w:hAnsi="Calibri" w:cs="Calibri"/>
              </w:rPr>
              <w:t>, a determined environmental activist, declares war on the local aluminium industry to prevent it from disfiguring her country. She risks all she has to protect the highlands of Iceland-but the situation could change with the unexpected arrival of a small orphan in her life. This offbeat comedy drama was Iceland’s entry to the Academy &amp; Golden Globe Awards.</w:t>
            </w:r>
          </w:p>
        </w:tc>
      </w:tr>
    </w:tbl>
    <w:p w:rsidR="00DD3341" w:rsidRDefault="00DD3341" w:rsidP="00D937F1"/>
    <w:p w:rsidR="00676FDD" w:rsidRDefault="00676FDD" w:rsidP="00676FDD">
      <w:pPr>
        <w:rPr>
          <w:rFonts w:asciiTheme="minorHAnsi" w:hAnsiTheme="minorHAnsi" w:cstheme="minorHAnsi"/>
          <w:szCs w:val="22"/>
        </w:rPr>
      </w:pPr>
    </w:p>
    <w:p w:rsidR="00676FDD" w:rsidRDefault="00676FDD" w:rsidP="00676FDD">
      <w:pPr>
        <w:rPr>
          <w:rFonts w:asciiTheme="minorHAnsi" w:hAnsiTheme="minorHAnsi" w:cstheme="minorHAnsi"/>
          <w:szCs w:val="22"/>
        </w:rPr>
      </w:pPr>
      <w:r w:rsidRPr="00676FDD">
        <w:rPr>
          <w:rFonts w:asciiTheme="minorHAnsi" w:hAnsiTheme="minorHAnsi" w:cstheme="minorHAnsi"/>
          <w:szCs w:val="22"/>
        </w:rPr>
        <w:t>The season of 10 films costs only £35. You can also just pay on the door (£5)</w:t>
      </w:r>
    </w:p>
    <w:p w:rsidR="00676FDD" w:rsidRPr="00676FDD" w:rsidRDefault="00676FDD" w:rsidP="00676FDD">
      <w:pPr>
        <w:rPr>
          <w:rFonts w:asciiTheme="minorHAnsi" w:hAnsiTheme="minorHAnsi" w:cstheme="minorHAnsi"/>
          <w:szCs w:val="22"/>
        </w:rPr>
      </w:pPr>
    </w:p>
    <w:p w:rsidR="00676FDD" w:rsidRPr="00676FDD" w:rsidRDefault="00676FDD" w:rsidP="00676FDD">
      <w:pPr>
        <w:rPr>
          <w:rFonts w:asciiTheme="minorHAnsi" w:hAnsiTheme="minorHAnsi" w:cstheme="minorHAnsi"/>
          <w:b/>
          <w:szCs w:val="22"/>
        </w:rPr>
      </w:pPr>
      <w:r w:rsidRPr="00676FDD">
        <w:rPr>
          <w:rFonts w:asciiTheme="minorHAnsi" w:hAnsiTheme="minorHAnsi" w:cstheme="minorHAnsi"/>
          <w:b/>
          <w:szCs w:val="22"/>
        </w:rPr>
        <w:t>For more information contact:</w:t>
      </w:r>
    </w:p>
    <w:p w:rsidR="00676FDD" w:rsidRPr="00676FDD" w:rsidRDefault="00676FDD" w:rsidP="00D937F1">
      <w:pPr>
        <w:rPr>
          <w:rFonts w:asciiTheme="minorHAnsi" w:hAnsiTheme="minorHAnsi" w:cstheme="minorHAnsi"/>
          <w:b/>
          <w:szCs w:val="22"/>
        </w:rPr>
      </w:pPr>
      <w:r w:rsidRPr="00676FDD">
        <w:rPr>
          <w:rFonts w:asciiTheme="minorHAnsi" w:hAnsiTheme="minorHAnsi" w:cstheme="minorHAnsi"/>
          <w:b/>
          <w:szCs w:val="22"/>
        </w:rPr>
        <w:t xml:space="preserve">John Wills. </w:t>
      </w:r>
      <w:proofErr w:type="gramStart"/>
      <w:r w:rsidRPr="00676FDD">
        <w:rPr>
          <w:rFonts w:asciiTheme="minorHAnsi" w:hAnsiTheme="minorHAnsi" w:cstheme="minorHAnsi"/>
          <w:b/>
          <w:szCs w:val="22"/>
        </w:rPr>
        <w:t>email</w:t>
      </w:r>
      <w:proofErr w:type="gramEnd"/>
      <w:r w:rsidRPr="00676FDD">
        <w:rPr>
          <w:rFonts w:asciiTheme="minorHAnsi" w:hAnsiTheme="minorHAnsi" w:cstheme="minorHAnsi"/>
          <w:b/>
          <w:szCs w:val="22"/>
        </w:rPr>
        <w:t xml:space="preserve">: </w:t>
      </w:r>
      <w:hyperlink r:id="rId17" w:history="1">
        <w:r w:rsidRPr="00676FDD">
          <w:rPr>
            <w:rStyle w:val="Hyperlink"/>
            <w:rFonts w:asciiTheme="minorHAnsi" w:hAnsiTheme="minorHAnsi" w:cstheme="minorHAnsi"/>
            <w:b/>
            <w:szCs w:val="22"/>
          </w:rPr>
          <w:t>johnwills118@btinternet.com</w:t>
        </w:r>
      </w:hyperlink>
      <w:r w:rsidRPr="00676FDD">
        <w:rPr>
          <w:rFonts w:asciiTheme="minorHAnsi" w:hAnsiTheme="minorHAnsi" w:cstheme="minorHAnsi"/>
          <w:b/>
          <w:szCs w:val="22"/>
        </w:rPr>
        <w:t xml:space="preserve">, </w:t>
      </w:r>
      <w:proofErr w:type="spellStart"/>
      <w:r w:rsidRPr="00676FDD">
        <w:rPr>
          <w:rFonts w:asciiTheme="minorHAnsi" w:hAnsiTheme="minorHAnsi" w:cstheme="minorHAnsi"/>
          <w:b/>
          <w:szCs w:val="22"/>
        </w:rPr>
        <w:t>tel</w:t>
      </w:r>
      <w:proofErr w:type="spellEnd"/>
      <w:r w:rsidRPr="00676FDD">
        <w:rPr>
          <w:rFonts w:asciiTheme="minorHAnsi" w:hAnsiTheme="minorHAnsi" w:cstheme="minorHAnsi"/>
          <w:b/>
          <w:szCs w:val="22"/>
        </w:rPr>
        <w:t>: 01434 633995</w:t>
      </w:r>
    </w:p>
    <w:sectPr w:rsidR="00676FDD" w:rsidRPr="00676FDD" w:rsidSect="007E6EE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7" w:right="1843" w:bottom="7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E88" w:rsidRDefault="00BC6E88" w:rsidP="009E65BF">
      <w:r>
        <w:separator/>
      </w:r>
    </w:p>
  </w:endnote>
  <w:endnote w:type="continuationSeparator" w:id="0">
    <w:p w:rsidR="00BC6E88" w:rsidRDefault="00BC6E88" w:rsidP="009E6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BF" w:rsidRDefault="009E65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BF" w:rsidRDefault="009E65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BF" w:rsidRDefault="009E65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E88" w:rsidRDefault="00BC6E88" w:rsidP="009E65BF">
      <w:r>
        <w:separator/>
      </w:r>
    </w:p>
  </w:footnote>
  <w:footnote w:type="continuationSeparator" w:id="0">
    <w:p w:rsidR="00BC6E88" w:rsidRDefault="00BC6E88" w:rsidP="009E6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BF" w:rsidRDefault="00BC6E88">
    <w:pPr>
      <w:pStyle w:val="Header"/>
    </w:pPr>
    <w:r>
      <w:rPr>
        <w:noProof/>
        <w:lang w:eastAsia="en-GB"/>
      </w:rPr>
      <w:pict w14:anchorId="3FD80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082100" o:spid="_x0000_s2059" type="#_x0000_t75" style="position:absolute;margin-left:0;margin-top:0;width:621pt;height:842.45pt;z-index:-251657216;mso-position-horizontal:center;mso-position-horizontal-relative:margin;mso-position-vertical:center;mso-position-vertical-relative:margin" o:allowincell="f">
          <v:imagedata r:id="rId1" o:title="Film poster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BF" w:rsidRDefault="00BC6E88">
    <w:pPr>
      <w:pStyle w:val="Header"/>
    </w:pPr>
    <w:r>
      <w:rPr>
        <w:noProof/>
        <w:lang w:eastAsia="en-GB"/>
      </w:rPr>
      <w:pict w14:anchorId="5EE7A6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082101" o:spid="_x0000_s2060" type="#_x0000_t75" style="position:absolute;margin-left:0;margin-top:0;width:621pt;height:842.45pt;z-index:-251656192;mso-position-horizontal:center;mso-position-horizontal-relative:margin;mso-position-vertical:center;mso-position-vertical-relative:margin" o:allowincell="f">
          <v:imagedata r:id="rId1" o:title="Film poster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BF" w:rsidRDefault="00BC6E88">
    <w:pPr>
      <w:pStyle w:val="Header"/>
    </w:pPr>
    <w:r>
      <w:rPr>
        <w:noProof/>
        <w:lang w:eastAsia="en-GB"/>
      </w:rPr>
      <w:pict w14:anchorId="77DE0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082099" o:spid="_x0000_s2058" type="#_x0000_t75" style="position:absolute;margin-left:0;margin-top:0;width:621pt;height:842.45pt;z-index:-251658240;mso-position-horizontal:center;mso-position-horizontal-relative:margin;mso-position-vertical:center;mso-position-vertical-relative:margin" o:allowincell="f">
          <v:imagedata r:id="rId1" o:title="Film poster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33AA0"/>
    <w:multiLevelType w:val="hybridMultilevel"/>
    <w:tmpl w:val="9DE6F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58"/>
    <w:rsid w:val="00033674"/>
    <w:rsid w:val="00071CF2"/>
    <w:rsid w:val="00084CA4"/>
    <w:rsid w:val="000852F5"/>
    <w:rsid w:val="00094C9D"/>
    <w:rsid w:val="000A60AE"/>
    <w:rsid w:val="000B1761"/>
    <w:rsid w:val="000B2091"/>
    <w:rsid w:val="000B4A32"/>
    <w:rsid w:val="000B5255"/>
    <w:rsid w:val="000B6118"/>
    <w:rsid w:val="000B726B"/>
    <w:rsid w:val="000C1BCC"/>
    <w:rsid w:val="000C2F18"/>
    <w:rsid w:val="000C3E79"/>
    <w:rsid w:val="000E7FC2"/>
    <w:rsid w:val="00177710"/>
    <w:rsid w:val="00182EB9"/>
    <w:rsid w:val="00197A21"/>
    <w:rsid w:val="001E40D6"/>
    <w:rsid w:val="0020365A"/>
    <w:rsid w:val="002374A2"/>
    <w:rsid w:val="0024328E"/>
    <w:rsid w:val="00277052"/>
    <w:rsid w:val="002909B1"/>
    <w:rsid w:val="00292CED"/>
    <w:rsid w:val="002A12C6"/>
    <w:rsid w:val="002B75BD"/>
    <w:rsid w:val="002D7CFE"/>
    <w:rsid w:val="003030DE"/>
    <w:rsid w:val="00305D44"/>
    <w:rsid w:val="00305F51"/>
    <w:rsid w:val="003237E6"/>
    <w:rsid w:val="00326EFD"/>
    <w:rsid w:val="003344BB"/>
    <w:rsid w:val="003374F3"/>
    <w:rsid w:val="003674DB"/>
    <w:rsid w:val="00385F01"/>
    <w:rsid w:val="00394ACE"/>
    <w:rsid w:val="003A3163"/>
    <w:rsid w:val="003C6124"/>
    <w:rsid w:val="003D4B86"/>
    <w:rsid w:val="003E1ABC"/>
    <w:rsid w:val="003F21A8"/>
    <w:rsid w:val="00405047"/>
    <w:rsid w:val="0041487F"/>
    <w:rsid w:val="004340BD"/>
    <w:rsid w:val="00436482"/>
    <w:rsid w:val="00447223"/>
    <w:rsid w:val="0045650D"/>
    <w:rsid w:val="004618EB"/>
    <w:rsid w:val="00472760"/>
    <w:rsid w:val="00472F21"/>
    <w:rsid w:val="00480472"/>
    <w:rsid w:val="004804D8"/>
    <w:rsid w:val="004A56BF"/>
    <w:rsid w:val="004B0A38"/>
    <w:rsid w:val="004B1758"/>
    <w:rsid w:val="00500D04"/>
    <w:rsid w:val="00507407"/>
    <w:rsid w:val="00525C61"/>
    <w:rsid w:val="00543B8B"/>
    <w:rsid w:val="005472CE"/>
    <w:rsid w:val="00547ED7"/>
    <w:rsid w:val="00552946"/>
    <w:rsid w:val="00562E01"/>
    <w:rsid w:val="00567886"/>
    <w:rsid w:val="00596ED7"/>
    <w:rsid w:val="005A09BA"/>
    <w:rsid w:val="005B4951"/>
    <w:rsid w:val="005D3FD4"/>
    <w:rsid w:val="005D6906"/>
    <w:rsid w:val="005E268A"/>
    <w:rsid w:val="005E6080"/>
    <w:rsid w:val="00615CD7"/>
    <w:rsid w:val="00627197"/>
    <w:rsid w:val="006512ED"/>
    <w:rsid w:val="00672E9E"/>
    <w:rsid w:val="00676FDD"/>
    <w:rsid w:val="0068054D"/>
    <w:rsid w:val="00682E4D"/>
    <w:rsid w:val="00693D7E"/>
    <w:rsid w:val="006E0E53"/>
    <w:rsid w:val="006E161A"/>
    <w:rsid w:val="00715F26"/>
    <w:rsid w:val="00716533"/>
    <w:rsid w:val="0072581F"/>
    <w:rsid w:val="00730182"/>
    <w:rsid w:val="0073116A"/>
    <w:rsid w:val="00742226"/>
    <w:rsid w:val="0076572F"/>
    <w:rsid w:val="00772FA6"/>
    <w:rsid w:val="007A37D1"/>
    <w:rsid w:val="007C6314"/>
    <w:rsid w:val="007D6757"/>
    <w:rsid w:val="007E6EE5"/>
    <w:rsid w:val="007F3CFD"/>
    <w:rsid w:val="00804CE3"/>
    <w:rsid w:val="008159DA"/>
    <w:rsid w:val="00816A78"/>
    <w:rsid w:val="00825F81"/>
    <w:rsid w:val="0085592B"/>
    <w:rsid w:val="00863A20"/>
    <w:rsid w:val="00882BAB"/>
    <w:rsid w:val="00891B9D"/>
    <w:rsid w:val="008A1415"/>
    <w:rsid w:val="008A1A8E"/>
    <w:rsid w:val="008B453C"/>
    <w:rsid w:val="008B5563"/>
    <w:rsid w:val="008D3F7C"/>
    <w:rsid w:val="008E3174"/>
    <w:rsid w:val="008E3A8D"/>
    <w:rsid w:val="008F68BE"/>
    <w:rsid w:val="008F7658"/>
    <w:rsid w:val="009002FE"/>
    <w:rsid w:val="0090195E"/>
    <w:rsid w:val="00921B5E"/>
    <w:rsid w:val="00930E50"/>
    <w:rsid w:val="00987293"/>
    <w:rsid w:val="009C6CE8"/>
    <w:rsid w:val="009E2EDC"/>
    <w:rsid w:val="009E65BF"/>
    <w:rsid w:val="00A017A4"/>
    <w:rsid w:val="00A068AD"/>
    <w:rsid w:val="00A1063D"/>
    <w:rsid w:val="00A22E06"/>
    <w:rsid w:val="00A27B16"/>
    <w:rsid w:val="00A4632B"/>
    <w:rsid w:val="00A525F3"/>
    <w:rsid w:val="00A96145"/>
    <w:rsid w:val="00AC682F"/>
    <w:rsid w:val="00AE066A"/>
    <w:rsid w:val="00B209E2"/>
    <w:rsid w:val="00B36812"/>
    <w:rsid w:val="00B413D7"/>
    <w:rsid w:val="00B51FD1"/>
    <w:rsid w:val="00B9779D"/>
    <w:rsid w:val="00BB1310"/>
    <w:rsid w:val="00BC481A"/>
    <w:rsid w:val="00BC6E88"/>
    <w:rsid w:val="00BF3D68"/>
    <w:rsid w:val="00C00302"/>
    <w:rsid w:val="00C0050B"/>
    <w:rsid w:val="00C07184"/>
    <w:rsid w:val="00C40276"/>
    <w:rsid w:val="00C54AE5"/>
    <w:rsid w:val="00C62728"/>
    <w:rsid w:val="00C75F34"/>
    <w:rsid w:val="00C87C63"/>
    <w:rsid w:val="00CA00B7"/>
    <w:rsid w:val="00CA6001"/>
    <w:rsid w:val="00CB2C4C"/>
    <w:rsid w:val="00CD5E49"/>
    <w:rsid w:val="00CE036E"/>
    <w:rsid w:val="00CF28E5"/>
    <w:rsid w:val="00D0397D"/>
    <w:rsid w:val="00D26175"/>
    <w:rsid w:val="00D434EA"/>
    <w:rsid w:val="00D521F5"/>
    <w:rsid w:val="00D6129F"/>
    <w:rsid w:val="00D6448C"/>
    <w:rsid w:val="00D67203"/>
    <w:rsid w:val="00D859F5"/>
    <w:rsid w:val="00D937F1"/>
    <w:rsid w:val="00DB639B"/>
    <w:rsid w:val="00DC1CBD"/>
    <w:rsid w:val="00DC601C"/>
    <w:rsid w:val="00DC604D"/>
    <w:rsid w:val="00DD3341"/>
    <w:rsid w:val="00DE6C9B"/>
    <w:rsid w:val="00DE6E28"/>
    <w:rsid w:val="00DF136C"/>
    <w:rsid w:val="00DF3312"/>
    <w:rsid w:val="00DF500E"/>
    <w:rsid w:val="00E022DD"/>
    <w:rsid w:val="00E06914"/>
    <w:rsid w:val="00E06938"/>
    <w:rsid w:val="00E2021A"/>
    <w:rsid w:val="00E241FA"/>
    <w:rsid w:val="00E2586E"/>
    <w:rsid w:val="00E30619"/>
    <w:rsid w:val="00E51A74"/>
    <w:rsid w:val="00E51FEA"/>
    <w:rsid w:val="00E52512"/>
    <w:rsid w:val="00E54559"/>
    <w:rsid w:val="00E807C9"/>
    <w:rsid w:val="00E94C09"/>
    <w:rsid w:val="00EA6237"/>
    <w:rsid w:val="00EB244F"/>
    <w:rsid w:val="00EC3929"/>
    <w:rsid w:val="00ED51A0"/>
    <w:rsid w:val="00ED7CFC"/>
    <w:rsid w:val="00EE6004"/>
    <w:rsid w:val="00F027F5"/>
    <w:rsid w:val="00F102B8"/>
    <w:rsid w:val="00F17C75"/>
    <w:rsid w:val="00F27575"/>
    <w:rsid w:val="00F32285"/>
    <w:rsid w:val="00F52EEE"/>
    <w:rsid w:val="00F5339D"/>
    <w:rsid w:val="00F8750E"/>
    <w:rsid w:val="00F94AA0"/>
    <w:rsid w:val="00FC5643"/>
    <w:rsid w:val="00FC7475"/>
    <w:rsid w:val="00FD19E4"/>
    <w:rsid w:val="00FD4B55"/>
    <w:rsid w:val="00FD7CA3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688ECA8"/>
  <w15:docId w15:val="{4BE366EC-8A9C-4D60-BC7A-E1A4A4A30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7E6"/>
    <w:rPr>
      <w:rFonts w:ascii="Tahoma" w:hAnsi="Tahoma"/>
      <w:sz w:val="22"/>
      <w:szCs w:val="24"/>
    </w:rPr>
  </w:style>
  <w:style w:type="paragraph" w:styleId="Heading1">
    <w:name w:val="heading 1"/>
    <w:basedOn w:val="Normal"/>
    <w:next w:val="BodyText"/>
    <w:link w:val="Heading1Char"/>
    <w:qFormat/>
    <w:rsid w:val="003237E6"/>
    <w:pPr>
      <w:keepNext/>
      <w:pageBreakBefore/>
      <w:spacing w:before="360" w:after="360"/>
      <w:outlineLvl w:val="0"/>
    </w:pPr>
    <w:rPr>
      <w:rFonts w:cs="Arial"/>
      <w:b/>
      <w:bCs/>
      <w:caps/>
      <w:color w:val="B6110E"/>
      <w:sz w:val="36"/>
      <w:szCs w:val="32"/>
    </w:rPr>
  </w:style>
  <w:style w:type="paragraph" w:styleId="Heading2">
    <w:name w:val="heading 2"/>
    <w:basedOn w:val="Normal"/>
    <w:next w:val="BodyText"/>
    <w:link w:val="Heading2Char"/>
    <w:autoRedefine/>
    <w:qFormat/>
    <w:rsid w:val="003237E6"/>
    <w:pPr>
      <w:keepNext/>
      <w:pBdr>
        <w:top w:val="single" w:sz="12" w:space="1" w:color="BB110E"/>
      </w:pBdr>
      <w:spacing w:before="240" w:after="360"/>
      <w:outlineLvl w:val="1"/>
    </w:pPr>
    <w:rPr>
      <w:rFonts w:cs="Arial"/>
      <w:b/>
      <w:bCs/>
      <w:i/>
      <w:iCs/>
      <w:color w:val="B6110E"/>
      <w:kern w:val="32"/>
      <w:sz w:val="28"/>
      <w:szCs w:val="28"/>
    </w:rPr>
  </w:style>
  <w:style w:type="paragraph" w:styleId="Heading3">
    <w:name w:val="heading 3"/>
    <w:basedOn w:val="Normal"/>
    <w:next w:val="BodyText"/>
    <w:link w:val="Heading3Char"/>
    <w:qFormat/>
    <w:rsid w:val="003237E6"/>
    <w:pPr>
      <w:keepNext/>
      <w:spacing w:before="360" w:after="240"/>
      <w:outlineLvl w:val="2"/>
    </w:pPr>
    <w:rPr>
      <w:b/>
      <w:bCs/>
      <w:color w:val="B6110E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xtraEmphasis">
    <w:name w:val="Extra Emphasis"/>
    <w:basedOn w:val="DefaultParagraphFont"/>
    <w:uiPriority w:val="1"/>
    <w:qFormat/>
    <w:rsid w:val="003237E6"/>
    <w:rPr>
      <w:rFonts w:ascii="Tahoma" w:hAnsi="Tahoma"/>
      <w:b/>
      <w:i/>
      <w:spacing w:val="20"/>
      <w:lang w:val="en-AU"/>
    </w:rPr>
  </w:style>
  <w:style w:type="paragraph" w:customStyle="1" w:styleId="SourceCode">
    <w:name w:val="SourceCode"/>
    <w:basedOn w:val="Normal"/>
    <w:link w:val="SourceCodeChar"/>
    <w:qFormat/>
    <w:rsid w:val="003237E6"/>
    <w:pPr>
      <w:pBdr>
        <w:top w:val="single" w:sz="4" w:space="2" w:color="auto"/>
        <w:left w:val="single" w:sz="4" w:space="4" w:color="auto"/>
        <w:bottom w:val="single" w:sz="4" w:space="2" w:color="auto"/>
        <w:right w:val="single" w:sz="4" w:space="4" w:color="auto"/>
      </w:pBdr>
      <w:autoSpaceDE w:val="0"/>
      <w:autoSpaceDN w:val="0"/>
      <w:adjustRightInd w:val="0"/>
      <w:spacing w:after="240"/>
      <w:ind w:left="720" w:hanging="720"/>
      <w:contextualSpacing/>
    </w:pPr>
    <w:rPr>
      <w:rFonts w:ascii="Courier New" w:hAnsi="Courier New" w:cs="Courier New"/>
      <w:noProof/>
      <w:color w:val="1F497D" w:themeColor="text2"/>
      <w:sz w:val="16"/>
      <w:szCs w:val="16"/>
    </w:rPr>
  </w:style>
  <w:style w:type="character" w:customStyle="1" w:styleId="SourceCodeChar">
    <w:name w:val="SourceCode Char"/>
    <w:basedOn w:val="DefaultParagraphFont"/>
    <w:link w:val="SourceCode"/>
    <w:rsid w:val="003237E6"/>
    <w:rPr>
      <w:rFonts w:ascii="Courier New" w:hAnsi="Courier New" w:cs="Courier New"/>
      <w:noProof/>
      <w:color w:val="1F497D" w:themeColor="text2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237E6"/>
    <w:rPr>
      <w:rFonts w:ascii="Tahoma" w:hAnsi="Tahoma" w:cs="Arial"/>
      <w:b/>
      <w:bCs/>
      <w:caps/>
      <w:color w:val="B6110E"/>
      <w:sz w:val="36"/>
      <w:szCs w:val="32"/>
    </w:rPr>
  </w:style>
  <w:style w:type="paragraph" w:styleId="BodyText">
    <w:name w:val="Body Text"/>
    <w:basedOn w:val="Normal"/>
    <w:link w:val="BodyTextChar"/>
    <w:qFormat/>
    <w:rsid w:val="003237E6"/>
    <w:pPr>
      <w:spacing w:after="120"/>
    </w:pPr>
    <w:rPr>
      <w:rFonts w:ascii="Verdana" w:hAnsi="Verdana"/>
      <w:sz w:val="20"/>
    </w:rPr>
  </w:style>
  <w:style w:type="character" w:customStyle="1" w:styleId="BodyTextChar">
    <w:name w:val="Body Text Char"/>
    <w:basedOn w:val="DefaultParagraphFont"/>
    <w:link w:val="BodyText"/>
    <w:rsid w:val="003237E6"/>
    <w:rPr>
      <w:rFonts w:ascii="Verdana" w:hAnsi="Verdana"/>
      <w:szCs w:val="24"/>
    </w:rPr>
  </w:style>
  <w:style w:type="character" w:customStyle="1" w:styleId="Heading2Char">
    <w:name w:val="Heading 2 Char"/>
    <w:basedOn w:val="DefaultParagraphFont"/>
    <w:link w:val="Heading2"/>
    <w:rsid w:val="003237E6"/>
    <w:rPr>
      <w:rFonts w:ascii="Tahoma" w:hAnsi="Tahoma" w:cs="Arial"/>
      <w:b/>
      <w:bCs/>
      <w:i/>
      <w:iCs/>
      <w:color w:val="B6110E"/>
      <w:kern w:val="32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3237E6"/>
    <w:rPr>
      <w:rFonts w:ascii="Tahoma" w:hAnsi="Tahoma"/>
      <w:b/>
      <w:bCs/>
      <w:color w:val="B6110E"/>
      <w:sz w:val="24"/>
      <w:szCs w:val="24"/>
    </w:rPr>
  </w:style>
  <w:style w:type="paragraph" w:styleId="Caption">
    <w:name w:val="caption"/>
    <w:basedOn w:val="Normal"/>
    <w:next w:val="Normal"/>
    <w:qFormat/>
    <w:rsid w:val="003237E6"/>
    <w:pPr>
      <w:spacing w:before="120" w:after="120"/>
      <w:jc w:val="center"/>
    </w:pPr>
    <w:rPr>
      <w:b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237E6"/>
    <w:rPr>
      <w:i/>
      <w:iCs/>
      <w:spacing w:val="20"/>
      <w:kern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237E6"/>
    <w:pPr>
      <w:spacing w:before="240" w:after="240"/>
      <w:ind w:left="284" w:right="284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3237E6"/>
    <w:rPr>
      <w:rFonts w:ascii="Tahoma" w:hAnsi="Tahoma"/>
      <w:i/>
      <w:iCs/>
      <w:color w:val="000000"/>
      <w:sz w:val="22"/>
      <w:szCs w:val="24"/>
    </w:rPr>
  </w:style>
  <w:style w:type="character" w:styleId="IntenseEmphasis">
    <w:name w:val="Intense Emphasis"/>
    <w:basedOn w:val="DefaultParagraphFont"/>
    <w:uiPriority w:val="21"/>
    <w:qFormat/>
    <w:rsid w:val="003237E6"/>
    <w:rPr>
      <w:b/>
      <w:bCs/>
      <w:i/>
      <w:iCs/>
      <w:color w:val="B6110E"/>
      <w:spacing w:val="20"/>
    </w:rPr>
  </w:style>
  <w:style w:type="paragraph" w:styleId="Header">
    <w:name w:val="header"/>
    <w:basedOn w:val="Normal"/>
    <w:link w:val="HeaderChar"/>
    <w:uiPriority w:val="99"/>
    <w:unhideWhenUsed/>
    <w:rsid w:val="009E65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5BF"/>
    <w:rPr>
      <w:rFonts w:ascii="Tahoma" w:hAnsi="Tahoma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9E65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5BF"/>
    <w:rPr>
      <w:rFonts w:ascii="Tahoma" w:hAnsi="Tahoma"/>
      <w:sz w:val="2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758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7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17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26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B2C4C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54AE5"/>
    <w:rPr>
      <w:color w:val="0000FF" w:themeColor="hyperlink"/>
      <w:u w:val="single"/>
    </w:rPr>
  </w:style>
  <w:style w:type="character" w:customStyle="1" w:styleId="blurb">
    <w:name w:val="blurb"/>
    <w:basedOn w:val="DefaultParagraphFont"/>
    <w:rsid w:val="003E1ABC"/>
  </w:style>
  <w:style w:type="paragraph" w:styleId="PlainText">
    <w:name w:val="Plain Text"/>
    <w:basedOn w:val="Normal"/>
    <w:link w:val="PlainTextChar"/>
    <w:uiPriority w:val="99"/>
    <w:unhideWhenUsed/>
    <w:rsid w:val="003A3163"/>
    <w:rPr>
      <w:rFonts w:ascii="Calibri" w:eastAsiaTheme="minorEastAsia" w:hAnsi="Calibri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A3163"/>
    <w:rPr>
      <w:rFonts w:ascii="Calibri" w:eastAsiaTheme="minorEastAsia" w:hAnsi="Calibri"/>
      <w:sz w:val="22"/>
      <w:szCs w:val="21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94AA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16533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90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66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7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45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9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266062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0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mailto:johnwills118@btinternet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uthrtx\Documents\new%20film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film template.dotx</Template>
  <TotalTime>127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Corbridge Film Nights 2019 -2020</vt:lpstr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Southren, Thomas</dc:creator>
  <cp:lastModifiedBy>Southren, Thomas</cp:lastModifiedBy>
  <cp:revision>24</cp:revision>
  <dcterms:created xsi:type="dcterms:W3CDTF">2019-08-13T19:45:00Z</dcterms:created>
  <dcterms:modified xsi:type="dcterms:W3CDTF">2019-08-28T20:23:00Z</dcterms:modified>
</cp:coreProperties>
</file>